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Образец жалобы </w:t>
      </w:r>
      <w:r>
        <w:rPr>
          <w:rFonts w:ascii="Arial" w:hAnsi="Arial" w:cs="Arial"/>
          <w:b/>
          <w:i/>
        </w:rPr>
      </w:r>
    </w:p>
    <w:p>
      <w:pPr>
        <w:pBdr/>
        <w:spacing/>
        <w:ind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(</w:t>
      </w:r>
      <w:r>
        <w:rPr>
          <w:rFonts w:ascii="Arial" w:hAnsi="Arial" w:cs="Arial"/>
          <w:b/>
          <w:i/>
        </w:rPr>
        <w:t xml:space="preserve">письменного индивидуального обращения</w:t>
      </w:r>
      <w:r>
        <w:rPr>
          <w:rFonts w:ascii="Arial" w:hAnsi="Arial" w:cs="Arial"/>
          <w:b/>
          <w:i/>
        </w:rPr>
        <w:t xml:space="preserve">)</w:t>
      </w:r>
      <w:r>
        <w:rPr>
          <w:rFonts w:ascii="Arial" w:hAnsi="Arial" w:cs="Arial"/>
          <w:b/>
          <w:i/>
        </w:rPr>
      </w:r>
    </w:p>
    <w:p>
      <w:pPr>
        <w:pBdr/>
        <w:spacing/>
        <w:ind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</w:r>
      <w:r>
        <w:rPr>
          <w:rFonts w:ascii="Arial" w:hAnsi="Arial" w:cs="Arial"/>
          <w:b/>
          <w:i/>
        </w:rPr>
      </w:r>
    </w:p>
    <w:p>
      <w:pPr>
        <w:pBdr/>
        <w:spacing/>
        <w:ind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</w:r>
      <w:r>
        <w:rPr>
          <w:rFonts w:ascii="Arial" w:hAnsi="Arial" w:cs="Arial"/>
          <w:color w:val="ff0000"/>
        </w:rPr>
      </w:r>
    </w:p>
    <w:tbl>
      <w:tblPr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236"/>
        <w:gridCol w:w="9228"/>
      </w:tblGrid>
      <w:tr>
        <w:trPr/>
        <w:tc>
          <w:tcPr>
            <w:shd w:val="clear" w:color="auto" w:fill="auto"/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Calibri"/>
                <w:szCs w:val="22"/>
              </w:rPr>
            </w:pPr>
            <w:r>
              <w:rPr>
                <w:rFonts w:ascii="Arial" w:hAnsi="Arial" w:eastAsia="Calibri"/>
                <w:szCs w:val="22"/>
              </w:rPr>
            </w:r>
            <w:r>
              <w:rPr>
                <w:rFonts w:ascii="Arial" w:hAnsi="Arial" w:eastAsia="Calibri"/>
                <w:szCs w:val="22"/>
              </w:rPr>
            </w:r>
          </w:p>
        </w:tc>
        <w:tc>
          <w:tcPr>
            <w:shd w:val="clear" w:color="auto" w:fill="auto"/>
            <w:tcBorders/>
            <w:tcW w:w="9228" w:type="dxa"/>
            <w:vMerge w:val="restart"/>
            <w:textDirection w:val="lrTb"/>
            <w:noWrap w:val="false"/>
          </w:tcPr>
          <w:p>
            <w:pPr>
              <w:pBdr/>
              <w:spacing/>
              <w:ind w:left="48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/>
              <w:ind w:left="48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Главе администрации Буйского муниципального округа </w:t>
            </w:r>
            <w:r>
              <w:rPr>
                <w:rFonts w:ascii="Arial" w:hAnsi="Arial" w:cs="Arial"/>
              </w:rPr>
            </w:r>
          </w:p>
          <w:p w14:paraId="2F710A03">
            <w:pPr>
              <w:pBdr/>
              <w:spacing/>
              <w:ind w:left="48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Костромской области</w:t>
            </w:r>
            <w:r>
              <w:rPr>
                <w:rFonts w:ascii="Arial" w:hAnsi="Arial" w:cs="Arial"/>
              </w:rPr>
            </w:r>
          </w:p>
          <w:p w14:paraId="03DCA6EB">
            <w:pPr>
              <w:pBdr/>
              <w:spacing/>
              <w:ind w:left="48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Александрову А.М.</w:t>
            </w:r>
            <w:bookmarkStart w:id="0" w:name="_GoBack"/>
            <w:r/>
            <w:bookmarkEnd w:id="0"/>
            <w:r/>
            <w:r/>
          </w:p>
          <w:p>
            <w:pPr>
              <w:pBdr/>
              <w:spacing/>
              <w:ind w:left="48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Ф.И.О гражданина (в род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п</w:t>
            </w:r>
            <w:r>
              <w:rPr>
                <w:rFonts w:ascii="Arial" w:hAnsi="Arial" w:cs="Arial"/>
              </w:rPr>
              <w:t xml:space="preserve">адеже),</w:t>
            </w:r>
            <w:r>
              <w:rPr>
                <w:rFonts w:ascii="Arial" w:hAnsi="Arial" w:cs="Arial"/>
              </w:rPr>
            </w:r>
          </w:p>
          <w:p>
            <w:pPr>
              <w:pBdr/>
              <w:spacing/>
              <w:ind w:left="48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проживающего</w:t>
            </w:r>
            <w:r>
              <w:rPr>
                <w:rFonts w:ascii="Arial" w:hAnsi="Arial" w:cs="Arial"/>
              </w:rPr>
              <w:t xml:space="preserve"> по адресу:</w:t>
            </w:r>
            <w:r>
              <w:rPr>
                <w:rFonts w:ascii="Arial" w:hAnsi="Arial" w:cs="Arial"/>
              </w:rPr>
            </w:r>
          </w:p>
          <w:p>
            <w:pPr>
              <w:pBdr/>
              <w:spacing/>
              <w:ind w:left="48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______________________________________________________________</w:t>
            </w:r>
            <w:r>
              <w:rPr>
                <w:rFonts w:ascii="Arial" w:hAnsi="Arial" w:cs="Arial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/>
        <w:tc>
          <w:tcPr>
            <w:shd w:val="clear" w:color="auto" w:fill="auto"/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Calibri"/>
                <w:szCs w:val="22"/>
              </w:rPr>
            </w:pPr>
            <w:r>
              <w:rPr>
                <w:rFonts w:ascii="Arial" w:hAnsi="Arial" w:eastAsia="Calibri"/>
                <w:szCs w:val="22"/>
              </w:rPr>
            </w:r>
            <w:r>
              <w:rPr>
                <w:rFonts w:ascii="Arial" w:hAnsi="Arial" w:eastAsia="Calibri"/>
                <w:szCs w:val="22"/>
              </w:rPr>
            </w:r>
          </w:p>
        </w:tc>
        <w:tc>
          <w:tcPr>
            <w:shd w:val="clear" w:color="auto" w:fill="auto"/>
            <w:tcBorders/>
            <w:tcW w:w="922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</w:tbl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Жалоба*</w:t>
      </w:r>
      <w:r>
        <w:rPr>
          <w:rFonts w:ascii="Arial" w:hAnsi="Arial" w:cs="Arial"/>
        </w:rPr>
      </w:r>
    </w:p>
    <w:p>
      <w:pPr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 w:firstLine="709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Изложение </w:t>
      </w:r>
      <w:r>
        <w:rPr>
          <w:rFonts w:ascii="Arial" w:hAnsi="Arial" w:cs="Arial"/>
          <w:i/>
        </w:rPr>
        <w:t xml:space="preserve">сут</w:t>
      </w:r>
      <w:r>
        <w:rPr>
          <w:rFonts w:ascii="Arial" w:hAnsi="Arial" w:cs="Arial"/>
          <w:i/>
        </w:rPr>
        <w:t xml:space="preserve">и </w:t>
      </w:r>
      <w:r>
        <w:rPr>
          <w:rFonts w:ascii="Arial" w:hAnsi="Arial" w:cs="Arial"/>
          <w:i/>
        </w:rPr>
        <w:t xml:space="preserve">жалобы</w:t>
      </w:r>
      <w:r>
        <w:rPr>
          <w:rFonts w:ascii="Arial" w:hAnsi="Arial" w:cs="Arial"/>
          <w:i/>
        </w:rPr>
      </w:r>
    </w:p>
    <w:p>
      <w:pPr>
        <w:pBdr/>
        <w:spacing/>
        <w:ind w:firstLine="85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</w:r>
    </w:p>
    <w:p>
      <w:pPr>
        <w:pBdr/>
        <w:spacing/>
        <w:ind w:firstLine="85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</w:r>
    </w:p>
    <w:p>
      <w:pPr>
        <w:pBdr/>
        <w:spacing/>
        <w:ind/>
        <w:rPr>
          <w:rFonts w:ascii="Arial" w:hAnsi="Arial" w:cs="Arial"/>
          <w:i/>
        </w:rPr>
      </w:pP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1. Справка </w:t>
      </w:r>
      <w:r>
        <w:rPr>
          <w:rFonts w:ascii="Arial" w:hAnsi="Arial" w:cs="Arial"/>
        </w:rPr>
        <w:t xml:space="preserve">____</w:t>
      </w:r>
      <w:r>
        <w:rPr>
          <w:rFonts w:ascii="Arial" w:hAnsi="Arial" w:cs="Arial"/>
        </w:rPr>
        <w:t xml:space="preserve">________________ на ___________л. в 1 экз.</w:t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 xml:space="preserve">____</w:t>
      </w:r>
      <w:r>
        <w:rPr>
          <w:rFonts w:ascii="Arial" w:hAnsi="Arial" w:cs="Arial"/>
        </w:rPr>
        <w:t xml:space="preserve">__________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_____________ на ___________л. в 1 экз.</w:t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jc w:val="right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jc w:val="right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jc w:val="right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jc w:val="right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Дата _____________                                                     </w:t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  <w:i/>
        </w:rPr>
        <w:t xml:space="preserve">личная подпись</w:t>
      </w:r>
      <w:r>
        <w:rPr>
          <w:rFonts w:ascii="Arial" w:hAnsi="Arial" w:cs="Arial"/>
          <w:i/>
        </w:rPr>
      </w:r>
    </w:p>
    <w:p>
      <w:pPr>
        <w:pBdr/>
        <w:spacing/>
        <w:ind w:firstLine="85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</w:r>
    </w:p>
    <w:p>
      <w:pPr>
        <w:pBdr/>
        <w:spacing/>
        <w:ind w:firstLine="85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</w:r>
    </w:p>
    <w:p>
      <w:pPr>
        <w:pBdr/>
        <w:spacing/>
        <w:ind w:firstLine="85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</w:r>
    </w:p>
    <w:p>
      <w:pPr>
        <w:pBdr/>
        <w:spacing/>
        <w:ind w:firstLine="85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</w:r>
    </w:p>
    <w:p>
      <w:pPr>
        <w:pBdr/>
        <w:spacing/>
        <w:ind w:firstLine="85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</w:r>
    </w:p>
    <w:p>
      <w:pPr>
        <w:pBdr/>
        <w:spacing/>
        <w:ind w:firstLine="85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</w:r>
    </w:p>
    <w:p>
      <w:pPr>
        <w:pBdr/>
        <w:spacing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*Примечание:</w:t>
      </w:r>
      <w:r>
        <w:rPr>
          <w:rFonts w:ascii="Arial" w:hAnsi="Arial" w:cs="Arial"/>
          <w:b/>
        </w:rPr>
      </w:r>
    </w:p>
    <w:p>
      <w:pPr>
        <w:pBdr/>
        <w:spacing/>
        <w:ind w:firstLine="851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</w:r>
      <w:r>
        <w:rPr>
          <w:rFonts w:ascii="Arial" w:hAnsi="Arial" w:cs="Arial"/>
          <w:szCs w:val="20"/>
        </w:rPr>
      </w:r>
    </w:p>
    <w:p>
      <w:pPr>
        <w:pBdr/>
        <w:spacing/>
        <w:ind w:firstLine="851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В соответствии со статьей 4 Федерального закона от 02.05.2006 года </w:t>
      </w:r>
      <w:r>
        <w:rPr>
          <w:rFonts w:ascii="Arial" w:hAnsi="Arial" w:cs="Arial"/>
          <w:szCs w:val="20"/>
        </w:rPr>
        <w:t xml:space="preserve">              </w:t>
      </w:r>
      <w:r>
        <w:rPr>
          <w:rFonts w:ascii="Arial" w:hAnsi="Arial" w:cs="Arial"/>
          <w:szCs w:val="20"/>
        </w:rPr>
        <w:t xml:space="preserve">№ 59-ФЗ «О порядке рассмотрения обращений граждан»:</w:t>
      </w:r>
      <w:r>
        <w:rPr>
          <w:rFonts w:ascii="Arial" w:hAnsi="Arial" w:cs="Arial"/>
          <w:szCs w:val="20"/>
        </w:rPr>
      </w:r>
    </w:p>
    <w:p>
      <w:pPr>
        <w:pBdr/>
        <w:spacing/>
        <w:ind w:firstLine="851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</w:r>
      <w:r>
        <w:rPr>
          <w:rFonts w:ascii="Arial" w:hAnsi="Arial" w:cs="Arial"/>
          <w:szCs w:val="20"/>
        </w:rPr>
      </w:r>
    </w:p>
    <w:p>
      <w:pPr>
        <w:pBdr/>
        <w:spacing/>
        <w:ind/>
        <w:jc w:val="both"/>
        <w:rPr/>
      </w:pPr>
      <w:r>
        <w:rPr>
          <w:rFonts w:ascii="Arial" w:hAnsi="Arial" w:cs="Arial"/>
          <w:color w:val="000000"/>
        </w:rPr>
        <w:t xml:space="preserve">ж</w:t>
      </w:r>
      <w:r>
        <w:rPr>
          <w:rFonts w:ascii="Arial" w:hAnsi="Arial" w:cs="Arial"/>
          <w:color w:val="000000"/>
        </w:rPr>
        <w:t xml:space="preserve">алоба</w:t>
      </w:r>
      <w:r>
        <w:rPr>
          <w:rFonts w:ascii="Arial" w:hAnsi="Arial" w:cs="Arial"/>
        </w:rPr>
        <w:t xml:space="preserve"> – просьба гражданина о восстановлении или защите его нарушенных прав, свобод или законных интересов либо прав, свобод или законных интересов других лиц.</w:t>
      </w:r>
      <w:r/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5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5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6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65" w:default="1">
    <w:name w:val="Default Paragraph Font"/>
    <w:uiPriority w:val="1"/>
    <w:semiHidden/>
    <w:unhideWhenUsed/>
    <w:pPr>
      <w:pBdr/>
      <w:spacing/>
      <w:ind/>
    </w:pPr>
  </w:style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>HP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Валентина Валерьевна</dc:creator>
  <cp:revision>3</cp:revision>
  <dcterms:created xsi:type="dcterms:W3CDTF">2024-05-13T11:29:00Z</dcterms:created>
  <dcterms:modified xsi:type="dcterms:W3CDTF">2026-02-06T11:57:20Z</dcterms:modified>
</cp:coreProperties>
</file>